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D6" w:rsidRDefault="00714DD6" w:rsidP="002A7D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jc w:val="center"/>
        <w:rPr>
          <w:rFonts w:cstheme="minorHAnsi"/>
          <w:b/>
          <w:color w:val="000000"/>
          <w:sz w:val="24"/>
          <w:szCs w:val="24"/>
        </w:rPr>
      </w:pPr>
    </w:p>
    <w:p w:rsidR="002A7DC8" w:rsidRPr="002A7DC8" w:rsidRDefault="002A7DC8" w:rsidP="002A7D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jc w:val="center"/>
        <w:rPr>
          <w:rFonts w:cstheme="minorHAnsi"/>
          <w:b/>
          <w:color w:val="000000"/>
          <w:sz w:val="24"/>
          <w:szCs w:val="24"/>
        </w:rPr>
      </w:pPr>
      <w:r w:rsidRPr="002A7DC8">
        <w:rPr>
          <w:rFonts w:cstheme="minorHAnsi"/>
          <w:b/>
          <w:color w:val="000000"/>
          <w:sz w:val="24"/>
          <w:szCs w:val="24"/>
        </w:rPr>
        <w:t xml:space="preserve">EDITAL </w:t>
      </w:r>
      <w:r w:rsidRPr="002A7DC8">
        <w:rPr>
          <w:rFonts w:cstheme="minorHAnsi"/>
          <w:b/>
          <w:i/>
          <w:color w:val="000000"/>
          <w:sz w:val="24"/>
          <w:szCs w:val="24"/>
        </w:rPr>
        <w:t>CAMPUS</w:t>
      </w:r>
      <w:r w:rsidRPr="002A7DC8">
        <w:rPr>
          <w:rFonts w:cstheme="minorHAnsi"/>
          <w:b/>
          <w:color w:val="000000"/>
          <w:sz w:val="24"/>
          <w:szCs w:val="24"/>
        </w:rPr>
        <w:t xml:space="preserve"> PORTO ALEGRE N°</w:t>
      </w:r>
      <w:r w:rsidRPr="002A7DC8">
        <w:rPr>
          <w:rFonts w:cstheme="minorHAnsi"/>
          <w:b/>
          <w:sz w:val="24"/>
          <w:szCs w:val="24"/>
        </w:rPr>
        <w:t xml:space="preserve"> 014</w:t>
      </w:r>
      <w:r w:rsidRPr="002A7DC8">
        <w:rPr>
          <w:rFonts w:cstheme="minorHAnsi"/>
          <w:b/>
          <w:color w:val="000000"/>
          <w:sz w:val="24"/>
          <w:szCs w:val="24"/>
        </w:rPr>
        <w:t>, DE 31 DE JULHO DE 2020</w:t>
      </w:r>
    </w:p>
    <w:p w:rsidR="002A7DC8" w:rsidRPr="002A7DC8" w:rsidRDefault="002A7DC8" w:rsidP="002A7D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33"/>
          <w:tab w:val="right" w:pos="9067"/>
        </w:tabs>
        <w:spacing w:line="240" w:lineRule="auto"/>
        <w:ind w:right="5"/>
        <w:jc w:val="center"/>
        <w:rPr>
          <w:rFonts w:cstheme="minorHAnsi"/>
          <w:b/>
          <w:color w:val="000000"/>
          <w:sz w:val="24"/>
          <w:szCs w:val="24"/>
        </w:rPr>
      </w:pPr>
      <w:r w:rsidRPr="002A7DC8">
        <w:rPr>
          <w:rFonts w:cstheme="minorHAnsi"/>
          <w:b/>
          <w:color w:val="000000"/>
          <w:sz w:val="24"/>
          <w:szCs w:val="24"/>
        </w:rPr>
        <w:t xml:space="preserve">SELEÇÃO DE BOLSISTAS DE </w:t>
      </w:r>
      <w:r w:rsidRPr="002A7DC8">
        <w:rPr>
          <w:rFonts w:cstheme="minorHAnsi"/>
          <w:b/>
          <w:sz w:val="24"/>
          <w:szCs w:val="24"/>
        </w:rPr>
        <w:t>E</w:t>
      </w:r>
      <w:r w:rsidRPr="002A7DC8">
        <w:rPr>
          <w:rFonts w:cstheme="minorHAnsi"/>
          <w:b/>
          <w:color w:val="000000"/>
          <w:sz w:val="24"/>
          <w:szCs w:val="24"/>
        </w:rPr>
        <w:t>NSINO 2020</w:t>
      </w:r>
    </w:p>
    <w:p w:rsidR="002A7DC8" w:rsidRPr="002A7DC8" w:rsidRDefault="002A7DC8" w:rsidP="00DF4A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cstheme="minorHAnsi"/>
          <w:b/>
          <w:color w:val="000000"/>
          <w:sz w:val="24"/>
          <w:szCs w:val="24"/>
          <w:lang w:val="pt-BR"/>
        </w:rPr>
      </w:pPr>
    </w:p>
    <w:p w:rsidR="00DF4A29" w:rsidRPr="002A7DC8" w:rsidRDefault="00DF4A29" w:rsidP="00DF4A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cstheme="minorHAnsi"/>
          <w:b/>
          <w:color w:val="000000"/>
          <w:sz w:val="24"/>
          <w:szCs w:val="24"/>
          <w:lang w:val="pt-BR"/>
        </w:rPr>
      </w:pPr>
      <w:r w:rsidRPr="002A7DC8">
        <w:rPr>
          <w:rFonts w:cstheme="minorHAnsi"/>
          <w:b/>
          <w:color w:val="000000"/>
          <w:sz w:val="24"/>
          <w:szCs w:val="24"/>
          <w:lang w:val="pt-BR"/>
        </w:rPr>
        <w:t>ANEXO I</w:t>
      </w:r>
    </w:p>
    <w:p w:rsidR="00A92A2C" w:rsidRPr="002A7DC8" w:rsidRDefault="002A7DC8" w:rsidP="002A7D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33"/>
          <w:tab w:val="right" w:pos="9067"/>
        </w:tabs>
        <w:spacing w:line="240" w:lineRule="auto"/>
        <w:ind w:right="5"/>
        <w:jc w:val="center"/>
        <w:rPr>
          <w:rFonts w:cstheme="minorHAnsi"/>
          <w:b/>
          <w:color w:val="000000"/>
          <w:sz w:val="24"/>
          <w:szCs w:val="24"/>
        </w:rPr>
      </w:pPr>
      <w:r w:rsidRPr="002A7DC8">
        <w:rPr>
          <w:rFonts w:cstheme="minorHAnsi"/>
          <w:b/>
          <w:color w:val="000000"/>
          <w:sz w:val="24"/>
          <w:szCs w:val="24"/>
        </w:rPr>
        <w:t xml:space="preserve">QUADRO DE INFORMAÇÕES SOBRE OS PROJETOS DE ENSINO, </w:t>
      </w:r>
      <w:proofErr w:type="gramStart"/>
      <w:r w:rsidRPr="002A7DC8">
        <w:rPr>
          <w:rFonts w:cstheme="minorHAnsi"/>
          <w:b/>
          <w:color w:val="000000"/>
          <w:sz w:val="24"/>
          <w:szCs w:val="24"/>
        </w:rPr>
        <w:t>COORDENADORA(</w:t>
      </w:r>
      <w:proofErr w:type="gramEnd"/>
      <w:r w:rsidRPr="002A7DC8">
        <w:rPr>
          <w:rFonts w:cstheme="minorHAnsi"/>
          <w:b/>
          <w:color w:val="000000"/>
          <w:sz w:val="24"/>
          <w:szCs w:val="24"/>
        </w:rPr>
        <w:t>E)S, NÚMERO DE BOLSAS, CARGA HORÁRIA SEMANAL, REQUISITOS, CRITÉRIOS E PROCEDIMENTOS PARA A SELEÇÃO E LOCAL/ DATA/ HORÁRIO DA SELEÇÃO</w:t>
      </w:r>
    </w:p>
    <w:p w:rsidR="00DF4A29" w:rsidRDefault="00DF4A29">
      <w:pPr>
        <w:rPr>
          <w:rFonts w:ascii="Arial" w:hAnsi="Arial" w:cs="Arial"/>
          <w:sz w:val="20"/>
          <w:szCs w:val="20"/>
        </w:rPr>
      </w:pPr>
    </w:p>
    <w:tbl>
      <w:tblPr>
        <w:tblW w:w="15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559"/>
        <w:gridCol w:w="992"/>
        <w:gridCol w:w="1134"/>
        <w:gridCol w:w="2552"/>
        <w:gridCol w:w="2693"/>
        <w:gridCol w:w="4253"/>
      </w:tblGrid>
      <w:tr w:rsidR="00DF4A29" w:rsidRPr="009872EC" w:rsidTr="0074107E">
        <w:trPr>
          <w:trHeight w:val="31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4A29" w:rsidRPr="009872EC" w:rsidRDefault="00DF4A29" w:rsidP="007410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9872EC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Título do programa/ projeto de ensino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4A29" w:rsidRPr="009872EC" w:rsidRDefault="00DF4A29" w:rsidP="007410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9872EC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Coordenador (a)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4A29" w:rsidRPr="009872EC" w:rsidRDefault="00DF4A29" w:rsidP="007410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9872EC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Nº de bolsas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4A29" w:rsidRPr="009872EC" w:rsidRDefault="00DF4A29" w:rsidP="007410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9872EC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CH (h/semana/bolsa)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4A29" w:rsidRPr="009872EC" w:rsidRDefault="00DF4A29" w:rsidP="007410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9872EC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Requisitos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4A29" w:rsidRPr="009872EC" w:rsidRDefault="00DF4A29" w:rsidP="007410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9872EC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Critérios e procedimentos para seleção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4A29" w:rsidRPr="009872EC" w:rsidRDefault="00DF4A29" w:rsidP="007410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9872EC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Local data e horário da seleção</w:t>
            </w:r>
          </w:p>
        </w:tc>
      </w:tr>
      <w:tr w:rsidR="00DF4A29" w:rsidRPr="009872EC" w:rsidTr="0074107E">
        <w:trPr>
          <w:trHeight w:val="31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Monitoria em atividades práticas desenvolvidas nas disciplinas do Curso Técnico em Biotecnologia e Licenciatura em Ciências da Natureza Biologia e Química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 xml:space="preserve">Paulo Artur </w:t>
            </w:r>
            <w:proofErr w:type="spellStart"/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Konzen</w:t>
            </w:r>
            <w:proofErr w:type="spellEnd"/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 xml:space="preserve"> Xavier de Mello e Silva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16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Estar matriculado no curso técnico em biotecnologia.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Análise de histórico escolar, possuir boa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conecção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de internet em casa e ser bem avaliado na entrevista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Para se inscrever o candidato deve enviar o histórico escolar para o e-mail paulo.xavier@poa.ifrs.edu.br. As entrevistas serão marcadas dia 10 de agosto, a partir das 14h e realizadas via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webconferência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pelo sitio https://conferenciaweb.rnp.br/webconf/paulo-artur-konzen-xavier-de-mello-e-silva</w:t>
            </w:r>
          </w:p>
        </w:tc>
      </w:tr>
      <w:tr w:rsidR="00DF4A29" w:rsidRPr="009872EC" w:rsidTr="0074107E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Laboratório de Preservação de Acervos Bibliográficos: dinamizando ações didático-pedagógicas - 2020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 xml:space="preserve">Lizandra Brasil </w:t>
            </w:r>
            <w:proofErr w:type="spellStart"/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Estabel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16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Estar matriculado ou concluído a disciplina Preservação e Conservação</w:t>
            </w: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br/>
              <w:t xml:space="preserve">de Acervos Bibliográficos II do Curso técnico em Biblioteconomia, ter condições para o trabalho remoto e disponibilidade de dedicação de 16h semanais.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Análise do currículo + entrevista.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Para se inscrever o candidato deve enviar o currículo para o e-mail lizandra.estabel@poa.ifrs.edu.br. As entrevistas serão marcadas dia 11 de agosto, a partir das 14h e realizadas via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webconferência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. </w:t>
            </w:r>
          </w:p>
        </w:tc>
      </w:tr>
      <w:tr w:rsidR="00DF4A29" w:rsidRPr="009872EC" w:rsidTr="0074107E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lastRenderedPageBreak/>
              <w:t>Memória e acervo digital das partituras corais do Projeto Prelúdio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Pablo Alberto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Lanzoni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8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Estar matriculado no Curso Técnico em Instrumento Musical e ter possibilidade de trabalhar com documentos online.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Entrevista.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E</w:t>
            </w: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nviar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email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para pablo.lanzoni@poa.ifrs.edu.br para agendamento de data/horário e forma de entrevista.</w:t>
            </w:r>
          </w:p>
        </w:tc>
      </w:tr>
      <w:tr w:rsidR="00DF4A29" w:rsidRPr="009872EC" w:rsidTr="0074107E">
        <w:trPr>
          <w:trHeight w:val="178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Laboratório de apoio didático em Biologia e Biotecnologia (LAD – BIO)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 xml:space="preserve">Karin </w:t>
            </w:r>
            <w:proofErr w:type="spellStart"/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Tallini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16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Ser aluno do curso Técnico em Biotecnologia ou da Licenciatura em Ciências da Natureza: Biologia e Química.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 xml:space="preserve">- Apresentar o histórico escolar atualizado. - Ter concluído as disciplinas de Técnicas Básicas de Laboratório e Dinâmica das Transformações e Metabolismo Energético da quando o candidato for da LCN; Fundamentos de Laboratório e Bioquímica quando o candidato for do Técnico em </w:t>
            </w:r>
            <w:proofErr w:type="gramStart"/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Biotecnologia.-</w:t>
            </w:r>
            <w:proofErr w:type="gramEnd"/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 xml:space="preserve"> Entrevista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Para se inscrever o candidato deve enviar o histórico escolar para o e-mail karin.tallini@poa.ifrs.edu.br. As entrevistas serão marcadas dia 11 de agosto, a partir das 10h e realizadas via</w:t>
            </w:r>
            <w:r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webconferência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em link que será</w:t>
            </w: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disponibilizado ao candidato via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email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.</w:t>
            </w:r>
          </w:p>
        </w:tc>
      </w:tr>
      <w:tr w:rsidR="00DF4A29" w:rsidRPr="009872EC" w:rsidTr="0074107E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Alfabetização científica em ação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 xml:space="preserve">Andréia </w:t>
            </w:r>
            <w:proofErr w:type="spellStart"/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Modrzejewski</w:t>
            </w:r>
            <w:proofErr w:type="spellEnd"/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 xml:space="preserve"> Zucolotto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16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Ser aluno do curso Técnico em Química e da Licenciatura em Ciências da Natureza: Biologia e Química.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Análise do histórico escolar e entrevista (em link a ser disponibilizado por e-mail). Para se inscrever o estudante deve enviar o histórico escolar para o e-mail andreia.zucolotto@poa.ifrs.edu.br. 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Para se inscrever o estudante deve enviar o histórico escolar para o e-mail andreia.zucolotto@poa.ifrs.edu.br. As entrevistas serão agendadas para o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perído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de seleção descrito no edital, via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webconferência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em horário e link que serão informados ao candidato por e-mail.</w:t>
            </w:r>
          </w:p>
        </w:tc>
      </w:tr>
      <w:tr w:rsidR="00DF4A29" w:rsidRPr="009872EC" w:rsidTr="0074107E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Laboratório Didático de Segurança do Trabalho (LAD-SEG)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Bianca Smith Pilla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16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Estar regulamente matriculado(a) a partir do segundo semestre no Curso Técnico em Segurança do Trabalho no IFRS Campus Porto Alegre.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Análise de histórico escolar, currículo e entrevista 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Para se inscrever o estudante deve enviar o histórico escolar e o seu currículo para o e-mail bianca.pilla@poa.ifrs.edu.br com assunto: INSCRIÇÃO PIBEN. As entrevistas serão agendadas para o período de seleção descrito no edital, via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webconferência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em horário e link que serão informados ao candidato por e-mail.</w:t>
            </w:r>
          </w:p>
        </w:tc>
      </w:tr>
      <w:tr w:rsidR="00DF4A29" w:rsidRPr="009872EC" w:rsidTr="0074107E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Monitoria do Curso Técnico em Panificação do IFRS Campus Porto Alegre 2020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proofErr w:type="spellStart"/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Odoaldo</w:t>
            </w:r>
            <w:proofErr w:type="spellEnd"/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 xml:space="preserve"> Ivo Rochefort Neto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16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Estar regularmente matriculado no Curso Técnico em Panificação do Campus Porto Alegre. Ter disponibilidade de carga horária semanal de 16 horas necessária ao desenvolvimento do Plano de </w:t>
            </w: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lastRenderedPageBreak/>
              <w:t xml:space="preserve">Trabalho que ocorrerá 100 % de maneira remota. Possuir computador ou outro dispositivo com condições técnicas adequadas para o trabalho remoto. Possuir fácil acesso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a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internet.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lastRenderedPageBreak/>
              <w:t>Produção escrita e entrevista.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Enviar e-mail para odoaldo.rochefort@poa.ifrs.edu.br com o assunto: INSCRIÇÃO PIBEN e anexar uma Carta de Motivação para a vaga (1 folha). Receberá um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e-amil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de retorno com o agendamento (data/horário) da entrevista e o link de acesso para a mesma.</w:t>
            </w:r>
          </w:p>
        </w:tc>
      </w:tr>
      <w:tr w:rsidR="00DF4A29" w:rsidRPr="009872EC" w:rsidTr="0074107E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lastRenderedPageBreak/>
              <w:t>Monitoria em Genética (Ciências Biológicas)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 xml:space="preserve">Juliana Schmitt de </w:t>
            </w:r>
            <w:proofErr w:type="spellStart"/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Nonohay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16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Estar regularmente matriculado no Curso de Licenciatura em Ciências da Natureza: Biologia e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Quimica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; aprovação na componente curricular de Informação genética e hereditariedade, disponibilidade de carga horária semanal de 16 horas para trabalho remoto;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dominio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e bom acesso a computador e internet.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Análise de histórico escolar e entrevista.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Enviar e-mail para juliana.nonohay@poa.ifrs.edu.br (assunto INSCRIÇÃO PIBEN), com cópia do histórico escolar em anexo. As entrevistas serão agendadas para o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perído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de seleção descrito no edital, via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webconferência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em horário e link que serão informados ao candidato por e-mail.</w:t>
            </w:r>
          </w:p>
        </w:tc>
      </w:tr>
      <w:tr w:rsidR="00DF4A29" w:rsidRPr="009872EC" w:rsidTr="0074107E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Produção de material didático para ensino de Bioquímica de Alimentos no Curso Técnico em Panificação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Cristina Simões da Costa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16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Estar regularmente matriculado(a) no Curso Técnico em Panificação do IFRS - Campus Porto Alegre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Produção escrita e entrevista. 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Para se inscrever o estudante deverá enviar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email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com o assunto: INSCRIÇÃO PIBEN para cristina.costa@poa.ifrs.edu.br. As entrevistas serão agendadas para o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perído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de seleção descrito no edital, via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webconferência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em horário e link que serão informados ao candidato por e-mail.</w:t>
            </w:r>
          </w:p>
        </w:tc>
      </w:tr>
      <w:tr w:rsidR="00DF4A29" w:rsidRPr="009872EC" w:rsidTr="0074107E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Monitoria em Didática para a Segurança do Trabalho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proofErr w:type="spellStart"/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Ioli</w:t>
            </w:r>
            <w:proofErr w:type="spellEnd"/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 xml:space="preserve"> </w:t>
            </w:r>
            <w:proofErr w:type="spellStart"/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Gewehr</w:t>
            </w:r>
            <w:proofErr w:type="spellEnd"/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 xml:space="preserve"> Wirth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16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Estar regularmente matriculado(a) no Curso Técnico em Segurança do Trabalho do IFRS - Campus Porto Alegre; ter cursado e aprovado a disciplina de didática; ter boa conexão com a internet.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Análise de histórico escolar e entrevista.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Para se inscrever o(a) estudante deverá enviar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email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com o assunto: INSCRIÇÃO PIBEN para ioli.wirth@poa.ifrs.edu.br. As entrevistas serão agendadas para o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perído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de seleção descrito no edital, via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webconferência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em horário e link que serão informados ao candidato por e-mail.</w:t>
            </w:r>
          </w:p>
        </w:tc>
      </w:tr>
      <w:tr w:rsidR="00DF4A29" w:rsidRPr="009872EC" w:rsidTr="0074107E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Laboratório de apoio didático de Língua Portuguesa – (LAD de Português)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Jaqueline Rosa da Cunha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es-ES_tradnl"/>
              </w:rPr>
              <w:t>16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Estar matriculado(a) em curso regular do IFRS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Produção escrita, entregue via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google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forms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e entrevista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F4A29" w:rsidRPr="009872EC" w:rsidRDefault="00DF4A29" w:rsidP="00741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</w:pP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Enviar e-mail para lad.de.portugues@gmail.com</w:t>
            </w:r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br/>
              <w:t xml:space="preserve">para a entrevista virtual via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google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</w:t>
            </w:r>
            <w:proofErr w:type="spellStart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meet</w:t>
            </w:r>
            <w:proofErr w:type="spellEnd"/>
            <w:r w:rsidRPr="009872EC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, que será dia 11 de agosto, das 10h às 12h.</w:t>
            </w:r>
          </w:p>
        </w:tc>
      </w:tr>
    </w:tbl>
    <w:p w:rsidR="00DF4A29" w:rsidRPr="009872EC" w:rsidRDefault="00DF4A29">
      <w:pPr>
        <w:rPr>
          <w:rFonts w:ascii="Arial" w:hAnsi="Arial" w:cs="Arial"/>
          <w:sz w:val="20"/>
          <w:szCs w:val="20"/>
        </w:rPr>
      </w:pPr>
    </w:p>
    <w:sectPr w:rsidR="00DF4A29" w:rsidRPr="009872EC" w:rsidSect="00714DD6">
      <w:headerReference w:type="default" r:id="rId6"/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B7E" w:rsidRDefault="00C01B7E" w:rsidP="009872EC">
      <w:pPr>
        <w:spacing w:after="0" w:line="240" w:lineRule="auto"/>
      </w:pPr>
      <w:r>
        <w:separator/>
      </w:r>
    </w:p>
  </w:endnote>
  <w:endnote w:type="continuationSeparator" w:id="0">
    <w:p w:rsidR="00C01B7E" w:rsidRDefault="00C01B7E" w:rsidP="0098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B7E" w:rsidRDefault="00C01B7E" w:rsidP="009872EC">
      <w:pPr>
        <w:spacing w:after="0" w:line="240" w:lineRule="auto"/>
      </w:pPr>
      <w:r>
        <w:separator/>
      </w:r>
    </w:p>
  </w:footnote>
  <w:footnote w:type="continuationSeparator" w:id="0">
    <w:p w:rsidR="00C01B7E" w:rsidRDefault="00C01B7E" w:rsidP="00987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DD6" w:rsidRPr="00A87AB3" w:rsidRDefault="00714DD6" w:rsidP="00714DD6">
    <w:pPr>
      <w:spacing w:after="0" w:line="240" w:lineRule="auto"/>
      <w:jc w:val="center"/>
      <w:rPr>
        <w:rFonts w:asciiTheme="majorHAnsi" w:eastAsia="Calibri" w:hAnsiTheme="majorHAnsi" w:cstheme="majorHAnsi"/>
        <w:sz w:val="20"/>
        <w:szCs w:val="20"/>
      </w:rPr>
    </w:pPr>
    <w:r w:rsidRPr="00A87AB3">
      <w:rPr>
        <w:rFonts w:asciiTheme="majorHAnsi" w:hAnsiTheme="majorHAnsi" w:cstheme="majorHAnsi"/>
        <w:noProof/>
        <w:lang w:eastAsia="pt-BR"/>
      </w:rPr>
      <w:drawing>
        <wp:inline distT="0" distB="0" distL="0" distR="0" wp14:anchorId="7E23897F" wp14:editId="345EC64C">
          <wp:extent cx="723900" cy="714375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4DD6" w:rsidRPr="00A87AB3" w:rsidRDefault="00714DD6" w:rsidP="00714DD6">
    <w:pPr>
      <w:spacing w:after="0" w:line="240" w:lineRule="auto"/>
      <w:jc w:val="center"/>
      <w:rPr>
        <w:rFonts w:asciiTheme="majorHAnsi" w:eastAsia="Calibri" w:hAnsiTheme="majorHAnsi" w:cstheme="majorHAnsi"/>
        <w:sz w:val="20"/>
        <w:szCs w:val="20"/>
      </w:rPr>
    </w:pPr>
    <w:r w:rsidRPr="00A87AB3">
      <w:rPr>
        <w:rFonts w:asciiTheme="majorHAnsi" w:eastAsia="Calibri" w:hAnsiTheme="majorHAnsi" w:cstheme="majorHAnsi"/>
        <w:sz w:val="20"/>
        <w:szCs w:val="20"/>
      </w:rPr>
      <w:t>MINISTÉRIO DA EDUCAÇÃO</w:t>
    </w:r>
  </w:p>
  <w:p w:rsidR="00714DD6" w:rsidRPr="00A87AB3" w:rsidRDefault="00714DD6" w:rsidP="00714DD6">
    <w:pPr>
      <w:spacing w:after="0" w:line="240" w:lineRule="auto"/>
      <w:jc w:val="center"/>
      <w:rPr>
        <w:rFonts w:asciiTheme="majorHAnsi" w:eastAsia="Calibri" w:hAnsiTheme="majorHAnsi" w:cstheme="majorHAnsi"/>
        <w:sz w:val="20"/>
        <w:szCs w:val="20"/>
      </w:rPr>
    </w:pPr>
    <w:r w:rsidRPr="00A87AB3">
      <w:rPr>
        <w:rFonts w:asciiTheme="majorHAnsi" w:eastAsia="Calibri" w:hAnsiTheme="majorHAnsi" w:cstheme="majorHAnsi"/>
        <w:sz w:val="20"/>
        <w:szCs w:val="20"/>
      </w:rPr>
      <w:t xml:space="preserve">Secretaria de </w:t>
    </w:r>
    <w:proofErr w:type="spellStart"/>
    <w:r w:rsidRPr="00A87AB3">
      <w:rPr>
        <w:rFonts w:asciiTheme="majorHAnsi" w:eastAsia="Calibri" w:hAnsiTheme="majorHAnsi" w:cstheme="majorHAnsi"/>
        <w:sz w:val="20"/>
        <w:szCs w:val="20"/>
      </w:rPr>
      <w:t>Educação</w:t>
    </w:r>
    <w:proofErr w:type="spellEnd"/>
    <w:r w:rsidRPr="00A87AB3">
      <w:rPr>
        <w:rFonts w:asciiTheme="majorHAnsi" w:eastAsia="Calibri" w:hAnsiTheme="majorHAnsi" w:cstheme="majorHAnsi"/>
        <w:sz w:val="20"/>
        <w:szCs w:val="20"/>
      </w:rPr>
      <w:t xml:space="preserve"> </w:t>
    </w:r>
    <w:proofErr w:type="spellStart"/>
    <w:r w:rsidRPr="00A87AB3">
      <w:rPr>
        <w:rFonts w:asciiTheme="majorHAnsi" w:eastAsia="Calibri" w:hAnsiTheme="majorHAnsi" w:cstheme="majorHAnsi"/>
        <w:sz w:val="20"/>
        <w:szCs w:val="20"/>
      </w:rPr>
      <w:t>Profissional</w:t>
    </w:r>
    <w:proofErr w:type="spellEnd"/>
    <w:r w:rsidRPr="00A87AB3">
      <w:rPr>
        <w:rFonts w:asciiTheme="majorHAnsi" w:eastAsia="Calibri" w:hAnsiTheme="majorHAnsi" w:cstheme="majorHAnsi"/>
        <w:sz w:val="20"/>
        <w:szCs w:val="20"/>
      </w:rPr>
      <w:t xml:space="preserve"> e Tecnológica</w:t>
    </w:r>
  </w:p>
  <w:p w:rsidR="00714DD6" w:rsidRPr="00A87AB3" w:rsidRDefault="00714DD6" w:rsidP="00714DD6">
    <w:pPr>
      <w:spacing w:after="0" w:line="240" w:lineRule="auto"/>
      <w:jc w:val="center"/>
      <w:rPr>
        <w:rFonts w:asciiTheme="majorHAnsi" w:eastAsia="Calibri" w:hAnsiTheme="majorHAnsi" w:cstheme="majorHAnsi"/>
        <w:sz w:val="20"/>
        <w:szCs w:val="20"/>
      </w:rPr>
    </w:pPr>
    <w:r w:rsidRPr="00A87AB3">
      <w:rPr>
        <w:rFonts w:asciiTheme="majorHAnsi" w:eastAsia="Calibri" w:hAnsiTheme="majorHAnsi" w:cstheme="majorHAnsi"/>
        <w:sz w:val="20"/>
        <w:szCs w:val="20"/>
      </w:rPr>
      <w:t xml:space="preserve">Instituto Federal de </w:t>
    </w:r>
    <w:proofErr w:type="spellStart"/>
    <w:r w:rsidRPr="00A87AB3">
      <w:rPr>
        <w:rFonts w:asciiTheme="majorHAnsi" w:eastAsia="Calibri" w:hAnsiTheme="majorHAnsi" w:cstheme="majorHAnsi"/>
        <w:sz w:val="20"/>
        <w:szCs w:val="20"/>
      </w:rPr>
      <w:t>Educação</w:t>
    </w:r>
    <w:proofErr w:type="spellEnd"/>
    <w:r w:rsidRPr="00A87AB3">
      <w:rPr>
        <w:rFonts w:asciiTheme="majorHAnsi" w:eastAsia="Calibri" w:hAnsiTheme="majorHAnsi" w:cstheme="majorHAnsi"/>
        <w:sz w:val="20"/>
        <w:szCs w:val="20"/>
      </w:rPr>
      <w:t xml:space="preserve">, </w:t>
    </w:r>
    <w:proofErr w:type="spellStart"/>
    <w:r w:rsidRPr="00A87AB3">
      <w:rPr>
        <w:rFonts w:asciiTheme="majorHAnsi" w:eastAsia="Calibri" w:hAnsiTheme="majorHAnsi" w:cstheme="majorHAnsi"/>
        <w:sz w:val="20"/>
        <w:szCs w:val="20"/>
      </w:rPr>
      <w:t>Ciência</w:t>
    </w:r>
    <w:proofErr w:type="spellEnd"/>
    <w:r w:rsidRPr="00A87AB3">
      <w:rPr>
        <w:rFonts w:asciiTheme="majorHAnsi" w:eastAsia="Calibri" w:hAnsiTheme="majorHAnsi" w:cstheme="majorHAnsi"/>
        <w:sz w:val="20"/>
        <w:szCs w:val="20"/>
      </w:rPr>
      <w:t xml:space="preserve"> e </w:t>
    </w:r>
    <w:proofErr w:type="spellStart"/>
    <w:r w:rsidRPr="00A87AB3">
      <w:rPr>
        <w:rFonts w:asciiTheme="majorHAnsi" w:eastAsia="Calibri" w:hAnsiTheme="majorHAnsi" w:cstheme="majorHAnsi"/>
        <w:sz w:val="20"/>
        <w:szCs w:val="20"/>
      </w:rPr>
      <w:t>Tecnologia</w:t>
    </w:r>
    <w:proofErr w:type="spellEnd"/>
    <w:r w:rsidRPr="00A87AB3">
      <w:rPr>
        <w:rFonts w:asciiTheme="majorHAnsi" w:eastAsia="Calibri" w:hAnsiTheme="majorHAnsi" w:cstheme="majorHAnsi"/>
        <w:sz w:val="20"/>
        <w:szCs w:val="20"/>
      </w:rPr>
      <w:t xml:space="preserve"> do Rio Grande do Sul</w:t>
    </w:r>
  </w:p>
  <w:p w:rsidR="00714DD6" w:rsidRDefault="00714DD6" w:rsidP="00714DD6">
    <w:pPr>
      <w:spacing w:after="0" w:line="240" w:lineRule="auto"/>
      <w:jc w:val="center"/>
      <w:rPr>
        <w:rFonts w:asciiTheme="majorHAnsi" w:eastAsia="Calibri" w:hAnsiTheme="majorHAnsi" w:cstheme="majorHAnsi"/>
        <w:color w:val="000000"/>
        <w:sz w:val="20"/>
        <w:szCs w:val="20"/>
      </w:rPr>
    </w:pPr>
    <w:r w:rsidRPr="00A87AB3">
      <w:rPr>
        <w:rFonts w:asciiTheme="majorHAnsi" w:eastAsia="Calibri" w:hAnsiTheme="majorHAnsi" w:cstheme="majorHAnsi"/>
        <w:i/>
        <w:color w:val="000000"/>
        <w:sz w:val="20"/>
        <w:szCs w:val="20"/>
      </w:rPr>
      <w:t>Campus</w:t>
    </w:r>
    <w:r w:rsidRPr="00A87AB3">
      <w:rPr>
        <w:rFonts w:asciiTheme="majorHAnsi" w:eastAsia="Calibri" w:hAnsiTheme="majorHAnsi" w:cstheme="majorHAnsi"/>
        <w:color w:val="000000"/>
        <w:sz w:val="20"/>
        <w:szCs w:val="20"/>
      </w:rPr>
      <w:t xml:space="preserve"> Porto Alegre</w:t>
    </w:r>
  </w:p>
  <w:p w:rsidR="00714DD6" w:rsidRDefault="00714DD6" w:rsidP="00714DD6">
    <w:pPr>
      <w:spacing w:after="0" w:line="240" w:lineRule="auto"/>
      <w:jc w:val="center"/>
    </w:pPr>
    <w:proofErr w:type="spellStart"/>
    <w:r>
      <w:rPr>
        <w:rFonts w:asciiTheme="majorHAnsi" w:eastAsia="Calibri" w:hAnsiTheme="majorHAnsi" w:cstheme="majorHAnsi"/>
        <w:color w:val="000000"/>
        <w:sz w:val="20"/>
        <w:szCs w:val="20"/>
      </w:rPr>
      <w:t>Diretoria</w:t>
    </w:r>
    <w:proofErr w:type="spellEnd"/>
    <w:r>
      <w:rPr>
        <w:rFonts w:asciiTheme="majorHAnsi" w:eastAsia="Calibri" w:hAnsiTheme="majorHAnsi" w:cstheme="majorHAnsi"/>
        <w:color w:val="000000"/>
        <w:sz w:val="20"/>
        <w:szCs w:val="20"/>
      </w:rPr>
      <w:t xml:space="preserve"> de </w:t>
    </w:r>
    <w:proofErr w:type="spellStart"/>
    <w:r>
      <w:rPr>
        <w:rFonts w:asciiTheme="majorHAnsi" w:eastAsia="Calibri" w:hAnsiTheme="majorHAnsi" w:cstheme="majorHAnsi"/>
        <w:color w:val="000000"/>
        <w:sz w:val="20"/>
        <w:szCs w:val="20"/>
      </w:rPr>
      <w:t>Ensino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EC"/>
    <w:rsid w:val="000170F0"/>
    <w:rsid w:val="001B3E44"/>
    <w:rsid w:val="002A7DC8"/>
    <w:rsid w:val="002F6173"/>
    <w:rsid w:val="003C0F0E"/>
    <w:rsid w:val="006D6C24"/>
    <w:rsid w:val="00714DD6"/>
    <w:rsid w:val="009872EC"/>
    <w:rsid w:val="009E4F03"/>
    <w:rsid w:val="00C01B7E"/>
    <w:rsid w:val="00D85352"/>
    <w:rsid w:val="00D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3D37C-A6D2-43CD-8211-E7CBA44A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872E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872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2EC"/>
  </w:style>
  <w:style w:type="paragraph" w:styleId="Rodap">
    <w:name w:val="footer"/>
    <w:basedOn w:val="Normal"/>
    <w:link w:val="RodapChar"/>
    <w:uiPriority w:val="99"/>
    <w:unhideWhenUsed/>
    <w:rsid w:val="009872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1082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Carolina</cp:lastModifiedBy>
  <cp:revision>5</cp:revision>
  <cp:lastPrinted>2020-07-31T18:52:00Z</cp:lastPrinted>
  <dcterms:created xsi:type="dcterms:W3CDTF">2020-07-30T21:35:00Z</dcterms:created>
  <dcterms:modified xsi:type="dcterms:W3CDTF">2020-07-31T18:54:00Z</dcterms:modified>
</cp:coreProperties>
</file>